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6F" w:rsidRDefault="007E3B6F" w:rsidP="00A75D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A75DEC" w:rsidRPr="00A75DEC" w:rsidRDefault="00A75DEC" w:rsidP="00A75D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A75D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FB1EE" wp14:editId="67A9A192">
            <wp:extent cx="56197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03" t="-83" r="-103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DEC" w:rsidRPr="00A75DEC" w:rsidRDefault="00A75DEC" w:rsidP="008E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5DEC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:rsidR="00A75DEC" w:rsidRPr="00A75DEC" w:rsidRDefault="00A75DEC" w:rsidP="008E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5D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:rsidR="00A75DEC" w:rsidRPr="00A75DEC" w:rsidRDefault="00A75DEC" w:rsidP="008E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5D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:rsidR="00A75DEC" w:rsidRPr="00A75DEC" w:rsidRDefault="00A75DEC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75DEC" w:rsidRPr="00A75DEC" w:rsidRDefault="00A75DEC" w:rsidP="008E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5D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:rsidR="00A75DEC" w:rsidRPr="00A75DEC" w:rsidRDefault="00A75DEC" w:rsidP="008E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5DEC" w:rsidRPr="002D2CF4" w:rsidRDefault="00D1153D" w:rsidP="008E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21.05.2024</w:t>
      </w:r>
      <w:r w:rsidR="00A13745" w:rsidRPr="002D2C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3/80</w:t>
      </w:r>
      <w:bookmarkStart w:id="0" w:name="_GoBack"/>
      <w:bookmarkEnd w:id="0"/>
    </w:p>
    <w:p w:rsidR="00A75DEC" w:rsidRPr="00A75DEC" w:rsidRDefault="00A75DEC" w:rsidP="008E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5DEC" w:rsidRPr="00A75DEC" w:rsidRDefault="00A75DEC" w:rsidP="008E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5DEC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:rsidR="00A75DEC" w:rsidRPr="00A75DEC" w:rsidRDefault="00A75DEC" w:rsidP="008E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5DEC" w:rsidRPr="006C722A" w:rsidRDefault="00A75DEC" w:rsidP="002A3DC5">
      <w:pPr>
        <w:tabs>
          <w:tab w:val="left" w:pos="4395"/>
          <w:tab w:val="left" w:pos="4536"/>
        </w:tabs>
        <w:spacing w:after="0" w:line="240" w:lineRule="auto"/>
        <w:ind w:right="566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5DE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A3DC5">
        <w:rPr>
          <w:rFonts w:ascii="Times New Roman" w:eastAsia="Calibri" w:hAnsi="Times New Roman" w:cs="Times New Roman"/>
          <w:sz w:val="28"/>
          <w:szCs w:val="28"/>
        </w:rPr>
        <w:t xml:space="preserve">внесении </w:t>
      </w:r>
      <w:r w:rsidR="00D35BCA"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изменений</w:t>
      </w:r>
      <w:r w:rsidR="008166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решение С</w:t>
      </w:r>
      <w:r w:rsidR="002A3D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овета депутатов от 09.06.2022 </w:t>
      </w:r>
      <w:r w:rsidR="002A3D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1/46 «Об утверждении </w:t>
      </w:r>
      <w:r w:rsidR="002A3DC5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A13745" w:rsidRPr="00A13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EC">
        <w:rPr>
          <w:rFonts w:ascii="Times New Roman" w:eastAsia="Calibri" w:hAnsi="Times New Roman" w:cs="Times New Roman"/>
          <w:sz w:val="28"/>
          <w:szCs w:val="28"/>
        </w:rPr>
        <w:t>о муниципальном контроле</w:t>
      </w:r>
      <w:r w:rsidR="00A13745" w:rsidRPr="00A13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745">
        <w:rPr>
          <w:rFonts w:ascii="Times New Roman" w:eastAsia="Calibri" w:hAnsi="Times New Roman" w:cs="Times New Roman"/>
          <w:sz w:val="28"/>
          <w:szCs w:val="28"/>
        </w:rPr>
        <w:t>в</w:t>
      </w:r>
      <w:r w:rsidR="00A13745" w:rsidRPr="00A13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B27" w:rsidRPr="002D3B27">
        <w:rPr>
          <w:rFonts w:ascii="Times New Roman" w:eastAsia="Calibri" w:hAnsi="Times New Roman" w:cs="Times New Roman"/>
          <w:sz w:val="28"/>
          <w:szCs w:val="28"/>
        </w:rPr>
        <w:t>сфере благоустройства на</w:t>
      </w:r>
      <w:r w:rsidR="00A13745" w:rsidRPr="00A13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B27" w:rsidRPr="002D3B27">
        <w:rPr>
          <w:rFonts w:ascii="Times New Roman" w:eastAsia="Calibri" w:hAnsi="Times New Roman" w:cs="Times New Roman"/>
          <w:sz w:val="28"/>
          <w:szCs w:val="28"/>
        </w:rPr>
        <w:t>территории городского</w:t>
      </w:r>
      <w:r w:rsidR="00A13745" w:rsidRPr="00A13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B27" w:rsidRPr="002D3B27">
        <w:rPr>
          <w:rFonts w:ascii="Times New Roman" w:eastAsia="Calibri" w:hAnsi="Times New Roman" w:cs="Times New Roman"/>
          <w:sz w:val="28"/>
          <w:szCs w:val="28"/>
        </w:rPr>
        <w:t>округа Котельники Московской области</w:t>
      </w:r>
      <w:r w:rsidR="002A3DC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5DEC" w:rsidRPr="00A75DEC" w:rsidRDefault="00A75DEC" w:rsidP="008E76E8">
      <w:pPr>
        <w:widowControl w:val="0"/>
        <w:autoSpaceDE w:val="0"/>
        <w:autoSpaceDN w:val="0"/>
        <w:adjustRightInd w:val="0"/>
        <w:spacing w:after="0" w:line="240" w:lineRule="auto"/>
        <w:ind w:right="439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DEC" w:rsidRPr="00A75DEC" w:rsidRDefault="00A75DEC" w:rsidP="008E7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DEC" w:rsidRPr="00A75DEC" w:rsidRDefault="00A75DEC" w:rsidP="008E7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Pr="00A75D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31.07.2020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</w:t>
      </w:r>
      <w:r w:rsidR="002D3B27" w:rsidRPr="002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Московской области № 286/2021-ОЗ «О внесении изменения в Закон Московской области «О перераспределении полномочий между органами местного самоуправления муниципальных образований Московской области</w:t>
      </w:r>
      <w:r w:rsidR="00D3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B27" w:rsidRPr="002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B27" w:rsidRPr="002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 Московской области»</w:t>
      </w:r>
      <w:r w:rsidRPr="00A7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совершенствования полномочий в области выполнения управленческих функций в сфере реализации вопросов местного значения, на основании Устава </w:t>
      </w:r>
      <w:r w:rsidR="004A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A75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 Московской области,</w:t>
      </w:r>
      <w:r w:rsidRPr="00A75D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 депутатов городского округа </w:t>
      </w:r>
      <w:r w:rsidRPr="00A75DE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Котельники Московской области</w:t>
      </w:r>
      <w:r w:rsidRPr="00A75D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5DEC" w:rsidRPr="00A75DEC" w:rsidRDefault="00A75DEC" w:rsidP="008E76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EC" w:rsidRPr="00A75DEC" w:rsidRDefault="00A75DEC" w:rsidP="008E76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A75DEC" w:rsidRPr="00A75DEC" w:rsidRDefault="00A75DEC" w:rsidP="008E76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53D" w:rsidRDefault="00A75DEC" w:rsidP="001B2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3DC5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1B216A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6C722A"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6A9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B216A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2A3DC5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  <w:r w:rsidR="001B216A">
        <w:rPr>
          <w:rFonts w:ascii="Times New Roman" w:hAnsi="Times New Roman" w:cs="Times New Roman"/>
          <w:sz w:val="28"/>
          <w:szCs w:val="28"/>
          <w:lang w:eastAsia="ru-RU"/>
        </w:rPr>
        <w:t xml:space="preserve">«Перечень </w:t>
      </w:r>
      <w:r w:rsidR="001B216A" w:rsidRPr="001B216A">
        <w:rPr>
          <w:rFonts w:ascii="Times New Roman" w:hAnsi="Times New Roman" w:cs="Times New Roman"/>
          <w:sz w:val="28"/>
          <w:szCs w:val="28"/>
          <w:lang w:eastAsia="ru-RU"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Котельники Московской области</w:t>
      </w:r>
      <w:r w:rsidR="001B21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00772">
        <w:rPr>
          <w:rFonts w:ascii="Times New Roman" w:hAnsi="Times New Roman" w:cs="Times New Roman"/>
          <w:sz w:val="28"/>
          <w:szCs w:val="28"/>
          <w:lang w:eastAsia="ru-RU"/>
        </w:rPr>
        <w:t>, утвержденное</w:t>
      </w:r>
      <w:r w:rsidR="006C722A"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депутатов городского округа </w:t>
      </w:r>
    </w:p>
    <w:p w:rsidR="00D1153D" w:rsidRDefault="00D1153D" w:rsidP="00D1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53D" w:rsidRDefault="00D1153D" w:rsidP="00D1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53D" w:rsidRDefault="00D1153D" w:rsidP="00D1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5B9" w:rsidRPr="00D1153D" w:rsidRDefault="006C722A" w:rsidP="00D1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Котельники Московской области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D1153D">
        <w:rPr>
          <w:rFonts w:ascii="Times New Roman" w:hAnsi="Times New Roman" w:cs="Times New Roman"/>
          <w:sz w:val="28"/>
          <w:szCs w:val="28"/>
          <w:lang w:eastAsia="ru-RU"/>
        </w:rPr>
        <w:t>.06.2022 № 1/46 изложив его в редакции согласно приложению.</w:t>
      </w:r>
    </w:p>
    <w:p w:rsidR="00A75DEC" w:rsidRPr="008E76E8" w:rsidRDefault="00A75DEC" w:rsidP="008E7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Опубликовать </w:t>
      </w:r>
      <w:r w:rsidR="002A3DC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</w:t>
      </w:r>
      <w:r w:rsidR="007C3EA2" w:rsidRPr="00A75D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решение</w:t>
      </w:r>
      <w:r w:rsidR="006C72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B216A" w:rsidRPr="00A75DE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официальном сайте городского округа Котельники Московской области</w:t>
      </w:r>
      <w:r w:rsidR="001B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72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1B216A">
        <w:rPr>
          <w:rFonts w:ascii="Times New Roman" w:eastAsia="Times New Roman" w:hAnsi="Times New Roman" w:cs="Times New Roman"/>
          <w:sz w:val="28"/>
          <w:szCs w:val="28"/>
          <w:lang w:eastAsia="zh-CN"/>
        </w:rPr>
        <w:t>сети «Интернет»</w:t>
      </w:r>
      <w:r w:rsidRPr="00A75D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75DEC" w:rsidRPr="00A75DEC" w:rsidRDefault="001B216A" w:rsidP="001B216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3. </w:t>
      </w:r>
      <w:r w:rsidR="00A75DEC" w:rsidRPr="00A75DE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A75DEC" w:rsidRPr="00A75DEC" w:rsidRDefault="00A75DEC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5DEC" w:rsidRDefault="00A75DEC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DC5" w:rsidRPr="00A75DEC" w:rsidRDefault="002A3DC5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5DEC" w:rsidRPr="00CB1C31" w:rsidRDefault="00BF1FAC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Председатель Совета депутатов</w:t>
      </w:r>
    </w:p>
    <w:p w:rsidR="00A75DEC" w:rsidRPr="00CB1C31" w:rsidRDefault="00A75DEC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городского округа Котельники                       </w:t>
      </w:r>
      <w:r w:rsidR="00A13745"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</w:t>
      </w:r>
      <w:r w:rsidR="002A3DC5"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</w:t>
      </w:r>
      <w:r w:rsid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A13745"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А.И. Бондаренко</w:t>
      </w:r>
    </w:p>
    <w:p w:rsidR="00A75DEC" w:rsidRPr="00CB1C31" w:rsidRDefault="00A75DEC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5DEC" w:rsidRPr="00CB1C31" w:rsidRDefault="00A75DEC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5DEC" w:rsidRPr="00CB1C31" w:rsidRDefault="002A3DC5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 городского округа</w:t>
      </w:r>
    </w:p>
    <w:p w:rsidR="00A75DEC" w:rsidRDefault="00A75DEC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Котельники Московской области                      </w:t>
      </w:r>
      <w:r w:rsidR="00A13745"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</w:t>
      </w:r>
      <w:r w:rsidR="002A3DC5"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</w:t>
      </w:r>
      <w:r w:rsid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13745"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B1C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С.А. Жигалкин</w:t>
      </w: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D115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D1153D" w:rsidRDefault="00D1153D" w:rsidP="00D115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0E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1153D" w:rsidRPr="000E1085" w:rsidRDefault="00D1153D" w:rsidP="00D115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D1153D" w:rsidRDefault="00D1153D" w:rsidP="00D1153D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городского округа Котельники</w:t>
      </w:r>
    </w:p>
    <w:p w:rsidR="00D1153D" w:rsidRDefault="00D1153D" w:rsidP="00D1153D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Московской области </w:t>
      </w:r>
    </w:p>
    <w:p w:rsidR="00D1153D" w:rsidRPr="00D83B37" w:rsidRDefault="00D1153D" w:rsidP="00D1153D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21.05.2024 № 3/80</w:t>
      </w:r>
    </w:p>
    <w:p w:rsidR="00D1153D" w:rsidRPr="00F65668" w:rsidRDefault="00D1153D" w:rsidP="00D1153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1153D" w:rsidRPr="00F65668" w:rsidRDefault="00D1153D" w:rsidP="00D11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D1153D" w:rsidRPr="00F65668" w:rsidRDefault="00D1153D" w:rsidP="00D11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F6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Котельник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6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Московской области</w:t>
      </w:r>
    </w:p>
    <w:p w:rsidR="00D1153D" w:rsidRPr="00F65668" w:rsidRDefault="00D1153D" w:rsidP="00D11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3D" w:rsidRPr="00F65668" w:rsidRDefault="00D1153D" w:rsidP="00D11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Котельники Московской области устанавливаются следующие индикаторы риска нарушения обязательных требований:</w:t>
      </w:r>
    </w:p>
    <w:p w:rsidR="00D1153D" w:rsidRPr="00F65668" w:rsidRDefault="00D1153D" w:rsidP="00D1153D">
      <w:pPr>
        <w:pStyle w:val="a5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посредством единой системы назначения заданий на базе 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ильной диспетчерской платформы «Проверки Подмосковья»</w:t>
      </w: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недостоверности результатов выполнения заданий по содержанию детских, игровых, спортивных (физкультурно-оздоровительных) площадок;</w:t>
      </w:r>
    </w:p>
    <w:p w:rsidR="00D1153D" w:rsidRPr="00F65668" w:rsidRDefault="00D1153D" w:rsidP="00D1153D">
      <w:pPr>
        <w:pStyle w:val="a5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на 50 процентов и более от среднего количества обращений граждан за неделю по отношению к аналогичному периоду прошлой недели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чистоты, порядка и благоустройства на территории муниципального образования Московской области, содержащихся в государственной информацион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системе Московской области «</w:t>
      </w: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центр управления регионом»</w:t>
      </w: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53D" w:rsidRDefault="00D1153D" w:rsidP="00D1153D">
      <w:pPr>
        <w:pStyle w:val="a5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базе мобильно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диспетчерской платформы «Проверки Подмосковья»</w:t>
      </w:r>
      <w:r w:rsidRPr="00F6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об окончании земляных работ по истечении срока действия разрешения на их проведение (ордера).</w:t>
      </w:r>
    </w:p>
    <w:p w:rsidR="00D1153D" w:rsidRDefault="00D1153D" w:rsidP="00D1153D">
      <w:pPr>
        <w:pStyle w:val="a5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40.1 Закона Московской области от 30.12.2014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191/2014-ОЗ «О регулировании дополнительных вопросов в сфере благоустройства в Московской области» 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</w:r>
    </w:p>
    <w:p w:rsidR="00D1153D" w:rsidRDefault="00D1153D" w:rsidP="00D1153D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Мероприятия по удалению борщевика Сосновского с земельных участков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земель, государственная собственность на которые не разграничена, осуществляют органы местного самоуправления муниципальных образований Московской области.</w:t>
      </w:r>
    </w:p>
    <w:p w:rsidR="00D1153D" w:rsidRDefault="00D1153D" w:rsidP="00D1153D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не устранения правообладателем земельного участка нарушений, выявленных по результатам контроля за проведением мероприятий по удалению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земельных участков борщевика Сосновского, орган (должностное лицо) муниципального земельного контроля в срок не более трех рабочих дней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установления факта не устранения выявленных нарушений информирует орган местного самоуправления Московской области о необходимости принятия решения о проведении на земельном участке мероприятий по удалению борщевика Сосновского за счет средств бюджета муниципального образования Московской области.</w:t>
      </w:r>
    </w:p>
    <w:p w:rsidR="00D1153D" w:rsidRPr="00823B75" w:rsidRDefault="00D1153D" w:rsidP="00D1153D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 местного самоуправления в срок не более пяти рабочих дней после получения от органов (должностных лиц) муниципального земельного контроля информации, предусмотренной пунктом 3 настоящей статьи, принимает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на земельном участке мероприятий по удалению борщевика Сосновского за счет средств бюджета муниципального образования Московской области.</w:t>
      </w: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153D" w:rsidRPr="00CB1C31" w:rsidRDefault="00D1153D" w:rsidP="008E76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13745" w:rsidRPr="00066A95" w:rsidRDefault="00A13745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2A3DC5" w:rsidRPr="00066A95" w:rsidRDefault="002A3DC5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DD1878" w:rsidRPr="00066A95" w:rsidRDefault="00DD1878" w:rsidP="00066A95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1B216A" w:rsidRPr="00A4145D" w:rsidRDefault="001B216A" w:rsidP="001B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216A" w:rsidRPr="00A4145D" w:rsidSect="00B14F86">
      <w:headerReference w:type="even" r:id="rId9"/>
      <w:head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85" w:rsidRDefault="00803C85">
      <w:pPr>
        <w:spacing w:after="0" w:line="240" w:lineRule="auto"/>
      </w:pPr>
      <w:r>
        <w:separator/>
      </w:r>
    </w:p>
  </w:endnote>
  <w:endnote w:type="continuationSeparator" w:id="0">
    <w:p w:rsidR="00803C85" w:rsidRDefault="0080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85" w:rsidRDefault="00803C85">
      <w:pPr>
        <w:spacing w:after="0" w:line="240" w:lineRule="auto"/>
      </w:pPr>
      <w:r>
        <w:separator/>
      </w:r>
    </w:p>
  </w:footnote>
  <w:footnote w:type="continuationSeparator" w:id="0">
    <w:p w:rsidR="00803C85" w:rsidRDefault="0080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86" w:rsidRDefault="00B14F86">
    <w:pPr>
      <w:pStyle w:val="a7"/>
      <w:jc w:val="center"/>
    </w:pPr>
    <w:r>
      <w:t>3</w:t>
    </w:r>
  </w:p>
  <w:p w:rsidR="00667098" w:rsidRDefault="006670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348520"/>
      <w:docPartObj>
        <w:docPartGallery w:val="Page Numbers (Top of Page)"/>
        <w:docPartUnique/>
      </w:docPartObj>
    </w:sdtPr>
    <w:sdtEndPr/>
    <w:sdtContent>
      <w:p w:rsidR="00770BEB" w:rsidRDefault="00770B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53D">
          <w:rPr>
            <w:noProof/>
          </w:rPr>
          <w:t>4</w:t>
        </w:r>
        <w:r>
          <w:fldChar w:fldCharType="end"/>
        </w:r>
      </w:p>
    </w:sdtContent>
  </w:sdt>
  <w:p w:rsidR="00034551" w:rsidRDefault="00034551" w:rsidP="0066709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98" w:rsidRDefault="00667098">
    <w:pPr>
      <w:pStyle w:val="a7"/>
      <w:jc w:val="center"/>
    </w:pPr>
  </w:p>
  <w:p w:rsidR="00667098" w:rsidRDefault="006670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2B8"/>
    <w:multiLevelType w:val="hybridMultilevel"/>
    <w:tmpl w:val="D72C2CF4"/>
    <w:lvl w:ilvl="0" w:tplc="7E0610DC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207" w:hanging="360"/>
      </w:pPr>
    </w:lvl>
    <w:lvl w:ilvl="2" w:tplc="0419001B" w:tentative="1">
      <w:start w:val="1"/>
      <w:numFmt w:val="lowerRoman"/>
      <w:lvlText w:val="%3."/>
      <w:lvlJc w:val="right"/>
      <w:pPr>
        <w:ind w:left="-6487" w:hanging="180"/>
      </w:pPr>
    </w:lvl>
    <w:lvl w:ilvl="3" w:tplc="0419000F" w:tentative="1">
      <w:start w:val="1"/>
      <w:numFmt w:val="decimal"/>
      <w:lvlText w:val="%4."/>
      <w:lvlJc w:val="left"/>
      <w:pPr>
        <w:ind w:left="-5767" w:hanging="360"/>
      </w:pPr>
    </w:lvl>
    <w:lvl w:ilvl="4" w:tplc="04190019" w:tentative="1">
      <w:start w:val="1"/>
      <w:numFmt w:val="lowerLetter"/>
      <w:lvlText w:val="%5."/>
      <w:lvlJc w:val="left"/>
      <w:pPr>
        <w:ind w:left="-5047" w:hanging="360"/>
      </w:pPr>
    </w:lvl>
    <w:lvl w:ilvl="5" w:tplc="0419001B" w:tentative="1">
      <w:start w:val="1"/>
      <w:numFmt w:val="lowerRoman"/>
      <w:lvlText w:val="%6."/>
      <w:lvlJc w:val="right"/>
      <w:pPr>
        <w:ind w:left="-4327" w:hanging="180"/>
      </w:pPr>
    </w:lvl>
    <w:lvl w:ilvl="6" w:tplc="0419000F" w:tentative="1">
      <w:start w:val="1"/>
      <w:numFmt w:val="decimal"/>
      <w:lvlText w:val="%7."/>
      <w:lvlJc w:val="left"/>
      <w:pPr>
        <w:ind w:left="-3607" w:hanging="360"/>
      </w:pPr>
    </w:lvl>
    <w:lvl w:ilvl="7" w:tplc="04190019" w:tentative="1">
      <w:start w:val="1"/>
      <w:numFmt w:val="lowerLetter"/>
      <w:lvlText w:val="%8."/>
      <w:lvlJc w:val="left"/>
      <w:pPr>
        <w:ind w:left="-2887" w:hanging="360"/>
      </w:pPr>
    </w:lvl>
    <w:lvl w:ilvl="8" w:tplc="0419001B" w:tentative="1">
      <w:start w:val="1"/>
      <w:numFmt w:val="lowerRoman"/>
      <w:lvlText w:val="%9."/>
      <w:lvlJc w:val="right"/>
      <w:pPr>
        <w:ind w:left="-2167" w:hanging="180"/>
      </w:pPr>
    </w:lvl>
  </w:abstractNum>
  <w:abstractNum w:abstractNumId="1" w15:restartNumberingAfterBreak="0">
    <w:nsid w:val="09ED030B"/>
    <w:multiLevelType w:val="hybridMultilevel"/>
    <w:tmpl w:val="3872C7FA"/>
    <w:lvl w:ilvl="0" w:tplc="08E0C0FA">
      <w:start w:val="9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D75B6"/>
    <w:multiLevelType w:val="hybridMultilevel"/>
    <w:tmpl w:val="15BE8354"/>
    <w:lvl w:ilvl="0" w:tplc="8AD49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4" w15:restartNumberingAfterBreak="0">
    <w:nsid w:val="16127209"/>
    <w:multiLevelType w:val="hybridMultilevel"/>
    <w:tmpl w:val="BE02DA1A"/>
    <w:lvl w:ilvl="0" w:tplc="78AA7310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081A57"/>
    <w:multiLevelType w:val="hybridMultilevel"/>
    <w:tmpl w:val="423C4BE4"/>
    <w:lvl w:ilvl="0" w:tplc="BB589860">
      <w:start w:val="67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30E"/>
    <w:multiLevelType w:val="hybridMultilevel"/>
    <w:tmpl w:val="28385D1E"/>
    <w:lvl w:ilvl="0" w:tplc="E9F2922C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95623"/>
    <w:multiLevelType w:val="hybridMultilevel"/>
    <w:tmpl w:val="2C1A3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F023CD"/>
    <w:multiLevelType w:val="hybridMultilevel"/>
    <w:tmpl w:val="0810A64E"/>
    <w:lvl w:ilvl="0" w:tplc="87D6851E">
      <w:start w:val="1"/>
      <w:numFmt w:val="decimal"/>
      <w:lvlText w:val="%1)"/>
      <w:lvlJc w:val="left"/>
      <w:pPr>
        <w:ind w:left="1211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2290"/>
    <w:multiLevelType w:val="hybridMultilevel"/>
    <w:tmpl w:val="5AE8F3C2"/>
    <w:lvl w:ilvl="0" w:tplc="93849D3A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3FA4"/>
    <w:multiLevelType w:val="hybridMultilevel"/>
    <w:tmpl w:val="98F208E0"/>
    <w:lvl w:ilvl="0" w:tplc="7804C2C4">
      <w:start w:val="14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A5188"/>
    <w:multiLevelType w:val="hybridMultilevel"/>
    <w:tmpl w:val="481021E6"/>
    <w:lvl w:ilvl="0" w:tplc="7FF099B6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3E54F1"/>
    <w:multiLevelType w:val="hybridMultilevel"/>
    <w:tmpl w:val="AABEECBC"/>
    <w:lvl w:ilvl="0" w:tplc="7FA0C496">
      <w:start w:val="1"/>
      <w:numFmt w:val="decimal"/>
      <w:lvlText w:val="%1."/>
      <w:lvlJc w:val="left"/>
      <w:pPr>
        <w:ind w:left="1429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3E2254"/>
    <w:multiLevelType w:val="hybridMultilevel"/>
    <w:tmpl w:val="C4963CE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B0F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8310E9"/>
    <w:multiLevelType w:val="hybridMultilevel"/>
    <w:tmpl w:val="FD322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9C1CEC"/>
    <w:multiLevelType w:val="hybridMultilevel"/>
    <w:tmpl w:val="27125C74"/>
    <w:lvl w:ilvl="0" w:tplc="60900B0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D504D3"/>
    <w:multiLevelType w:val="hybridMultilevel"/>
    <w:tmpl w:val="DD4C2752"/>
    <w:lvl w:ilvl="0" w:tplc="2EE8C846">
      <w:start w:val="112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A41A6C"/>
    <w:multiLevelType w:val="hybridMultilevel"/>
    <w:tmpl w:val="A006B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271D8B"/>
    <w:multiLevelType w:val="hybridMultilevel"/>
    <w:tmpl w:val="391A01B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D93C7E"/>
    <w:multiLevelType w:val="hybridMultilevel"/>
    <w:tmpl w:val="C9229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7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16"/>
  </w:num>
  <w:num w:numId="13">
    <w:abstractNumId w:val="8"/>
  </w:num>
  <w:num w:numId="14">
    <w:abstractNumId w:val="19"/>
  </w:num>
  <w:num w:numId="15">
    <w:abstractNumId w:val="14"/>
  </w:num>
  <w:num w:numId="16">
    <w:abstractNumId w:val="12"/>
  </w:num>
  <w:num w:numId="17">
    <w:abstractNumId w:val="21"/>
  </w:num>
  <w:num w:numId="18">
    <w:abstractNumId w:val="13"/>
  </w:num>
  <w:num w:numId="19">
    <w:abstractNumId w:val="7"/>
  </w:num>
  <w:num w:numId="20">
    <w:abstractNumId w:val="6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EC"/>
    <w:rsid w:val="00027F9D"/>
    <w:rsid w:val="00034551"/>
    <w:rsid w:val="00066A95"/>
    <w:rsid w:val="0008503E"/>
    <w:rsid w:val="000F33D7"/>
    <w:rsid w:val="001509ED"/>
    <w:rsid w:val="00172829"/>
    <w:rsid w:val="001827E8"/>
    <w:rsid w:val="00194E91"/>
    <w:rsid w:val="001B216A"/>
    <w:rsid w:val="001B6203"/>
    <w:rsid w:val="002555C0"/>
    <w:rsid w:val="002A3DC5"/>
    <w:rsid w:val="002C3E74"/>
    <w:rsid w:val="002D2CF4"/>
    <w:rsid w:val="002D3B27"/>
    <w:rsid w:val="0031238E"/>
    <w:rsid w:val="00315E86"/>
    <w:rsid w:val="003812E5"/>
    <w:rsid w:val="003971CC"/>
    <w:rsid w:val="003B00C0"/>
    <w:rsid w:val="003C0D01"/>
    <w:rsid w:val="004A7EF0"/>
    <w:rsid w:val="005B6718"/>
    <w:rsid w:val="005E5E75"/>
    <w:rsid w:val="006264DB"/>
    <w:rsid w:val="00667098"/>
    <w:rsid w:val="0067174D"/>
    <w:rsid w:val="006B5ED1"/>
    <w:rsid w:val="006C722A"/>
    <w:rsid w:val="006F1328"/>
    <w:rsid w:val="007372BC"/>
    <w:rsid w:val="00747C66"/>
    <w:rsid w:val="00770BEB"/>
    <w:rsid w:val="007C3EA2"/>
    <w:rsid w:val="007C5C35"/>
    <w:rsid w:val="007E3B6F"/>
    <w:rsid w:val="00803C85"/>
    <w:rsid w:val="0081667F"/>
    <w:rsid w:val="0088408E"/>
    <w:rsid w:val="008C15D9"/>
    <w:rsid w:val="008E76E8"/>
    <w:rsid w:val="009B389E"/>
    <w:rsid w:val="00A00772"/>
    <w:rsid w:val="00A13745"/>
    <w:rsid w:val="00A20ACD"/>
    <w:rsid w:val="00A75DEC"/>
    <w:rsid w:val="00B14F86"/>
    <w:rsid w:val="00BE1A75"/>
    <w:rsid w:val="00BF0571"/>
    <w:rsid w:val="00BF1FAC"/>
    <w:rsid w:val="00BF40F4"/>
    <w:rsid w:val="00C2184A"/>
    <w:rsid w:val="00CB1C31"/>
    <w:rsid w:val="00CF163D"/>
    <w:rsid w:val="00D1153D"/>
    <w:rsid w:val="00D35BCA"/>
    <w:rsid w:val="00DB048D"/>
    <w:rsid w:val="00DD1878"/>
    <w:rsid w:val="00DD2FAD"/>
    <w:rsid w:val="00DF118F"/>
    <w:rsid w:val="00E27E31"/>
    <w:rsid w:val="00EE55B9"/>
    <w:rsid w:val="00F474F3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E9F774-A381-45DF-900A-FC26BEE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7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13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F0"/>
    <w:rPr>
      <w:rFonts w:ascii="Segoe UI" w:hAnsi="Segoe UI" w:cs="Segoe UI"/>
      <w:sz w:val="18"/>
      <w:szCs w:val="18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0F33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3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3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13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137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1374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7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13745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A13745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A13745"/>
  </w:style>
  <w:style w:type="paragraph" w:styleId="ac">
    <w:name w:val="annotation text"/>
    <w:basedOn w:val="a"/>
    <w:link w:val="ad"/>
    <w:uiPriority w:val="99"/>
    <w:unhideWhenUsed/>
    <w:rsid w:val="00A1374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A1374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13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3346B-6B4B-464C-829F-5DBBAB7E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7</cp:revision>
  <cp:lastPrinted>2024-05-21T14:19:00Z</cp:lastPrinted>
  <dcterms:created xsi:type="dcterms:W3CDTF">2024-05-20T14:51:00Z</dcterms:created>
  <dcterms:modified xsi:type="dcterms:W3CDTF">2024-05-21T14:26:00Z</dcterms:modified>
</cp:coreProperties>
</file>